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F1" w:rsidRPr="00715CF1" w:rsidRDefault="00715CF1" w:rsidP="00715CF1">
      <w:pPr>
        <w:rPr>
          <w:rFonts w:ascii="Times New Roman" w:hAnsi="Times New Roman" w:cs="Times New Roman"/>
          <w:b/>
          <w:bCs/>
        </w:rPr>
      </w:pPr>
      <w:r w:rsidRPr="00715CF1">
        <w:rPr>
          <w:rFonts w:ascii="Times New Roman" w:hAnsi="Times New Roman" w:cs="Times New Roman"/>
          <w:b/>
          <w:bCs/>
        </w:rPr>
        <w:t>О КОМПАНИИ</w:t>
      </w:r>
    </w:p>
    <w:p w:rsidR="00715CF1" w:rsidRPr="00715CF1" w:rsidRDefault="00715CF1" w:rsidP="00715CF1">
      <w:pPr>
        <w:jc w:val="both"/>
        <w:rPr>
          <w:rFonts w:ascii="Times New Roman" w:hAnsi="Times New Roman" w:cs="Times New Roman"/>
        </w:rPr>
      </w:pPr>
      <w:r w:rsidRPr="00715CF1">
        <w:rPr>
          <w:rFonts w:ascii="Times New Roman" w:hAnsi="Times New Roman" w:cs="Times New Roman"/>
        </w:rPr>
        <w:t>ООО «</w:t>
      </w:r>
      <w:proofErr w:type="spellStart"/>
      <w:r>
        <w:rPr>
          <w:rFonts w:ascii="Times New Roman" w:hAnsi="Times New Roman" w:cs="Times New Roman"/>
        </w:rPr>
        <w:t>Эмпанда</w:t>
      </w:r>
      <w:proofErr w:type="spellEnd"/>
      <w:r w:rsidRPr="00715CF1">
        <w:rPr>
          <w:rFonts w:ascii="Times New Roman" w:hAnsi="Times New Roman" w:cs="Times New Roman"/>
        </w:rPr>
        <w:t>» является</w:t>
      </w:r>
      <w:r w:rsidR="008D54B5">
        <w:rPr>
          <w:rFonts w:ascii="Times New Roman" w:hAnsi="Times New Roman" w:cs="Times New Roman"/>
        </w:rPr>
        <w:t xml:space="preserve"> молодой компанией, </w:t>
      </w:r>
      <w:proofErr w:type="gramStart"/>
      <w:r w:rsidR="008D54B5">
        <w:rPr>
          <w:rFonts w:ascii="Times New Roman" w:hAnsi="Times New Roman" w:cs="Times New Roman"/>
        </w:rPr>
        <w:t>производящая</w:t>
      </w:r>
      <w:proofErr w:type="gramEnd"/>
      <w:r w:rsidR="008D54B5">
        <w:rPr>
          <w:rFonts w:ascii="Times New Roman" w:hAnsi="Times New Roman" w:cs="Times New Roman"/>
        </w:rPr>
        <w:t xml:space="preserve"> биоцидную добавку для лакокрасочных изделий</w:t>
      </w:r>
      <w:r w:rsidR="00871F97">
        <w:rPr>
          <w:rFonts w:ascii="Times New Roman" w:hAnsi="Times New Roman" w:cs="Times New Roman"/>
        </w:rPr>
        <w:t xml:space="preserve"> и отделочных материалов с целью за</w:t>
      </w:r>
      <w:r w:rsidRPr="00715CF1">
        <w:rPr>
          <w:rFonts w:ascii="Times New Roman" w:hAnsi="Times New Roman" w:cs="Times New Roman"/>
        </w:rPr>
        <w:t>щиты строительных материалов от воздействия вредоносной микрофлоры.</w:t>
      </w:r>
    </w:p>
    <w:p w:rsidR="00715CF1" w:rsidRDefault="008D54B5" w:rsidP="00715C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Добавка выпуска</w:t>
      </w:r>
      <w:r w:rsidRPr="00715CF1">
        <w:rPr>
          <w:rFonts w:ascii="Times New Roman" w:hAnsi="Times New Roman" w:cs="Times New Roman"/>
        </w:rPr>
        <w:t>ется</w:t>
      </w:r>
      <w:r w:rsidR="00715CF1" w:rsidRPr="00715CF1">
        <w:rPr>
          <w:rFonts w:ascii="Times New Roman" w:hAnsi="Times New Roman" w:cs="Times New Roman"/>
        </w:rPr>
        <w:t xml:space="preserve"> в виде готовых растворов и их концентратов, не содержат фосфатов, тяжелых металлов и безопасны для человека и животных. Основное действующее вещество (ноу-хау компании) – это результат многолетней научной деятельности коллектива, производящееся собственными силами.</w:t>
      </w:r>
    </w:p>
    <w:p w:rsidR="008D54B5" w:rsidRPr="00715CF1" w:rsidRDefault="008D54B5" w:rsidP="00715CF1">
      <w:pPr>
        <w:jc w:val="both"/>
        <w:rPr>
          <w:rFonts w:ascii="Times New Roman" w:hAnsi="Times New Roman" w:cs="Times New Roman"/>
        </w:rPr>
      </w:pPr>
    </w:p>
    <w:p w:rsidR="00715CF1" w:rsidRPr="00715CF1" w:rsidRDefault="00715CF1" w:rsidP="00715CF1">
      <w:pPr>
        <w:jc w:val="both"/>
        <w:rPr>
          <w:rFonts w:ascii="Times New Roman" w:hAnsi="Times New Roman" w:cs="Times New Roman"/>
        </w:rPr>
      </w:pPr>
      <w:r w:rsidRPr="00715CF1">
        <w:rPr>
          <w:rFonts w:ascii="Times New Roman" w:hAnsi="Times New Roman" w:cs="Times New Roman"/>
          <w:b/>
          <w:bCs/>
        </w:rPr>
        <w:t xml:space="preserve">Преимущества продукции </w:t>
      </w:r>
      <w:proofErr w:type="spellStart"/>
      <w:r w:rsidR="00242724">
        <w:rPr>
          <w:rFonts w:ascii="Times New Roman" w:hAnsi="Times New Roman" w:cs="Times New Roman"/>
          <w:b/>
          <w:bCs/>
        </w:rPr>
        <w:t>Эмпанда</w:t>
      </w:r>
      <w:proofErr w:type="spellEnd"/>
    </w:p>
    <w:p w:rsidR="00715CF1" w:rsidRPr="00715CF1" w:rsidRDefault="00715CF1" w:rsidP="00715CF1">
      <w:pPr>
        <w:jc w:val="both"/>
        <w:rPr>
          <w:rFonts w:ascii="Times New Roman" w:hAnsi="Times New Roman" w:cs="Times New Roman"/>
        </w:rPr>
      </w:pPr>
      <w:r w:rsidRPr="00715CF1">
        <w:rPr>
          <w:rFonts w:ascii="Times New Roman" w:hAnsi="Times New Roman" w:cs="Times New Roman"/>
        </w:rPr>
        <w:t>1. Высокая активность и отсутствие резистентности микроорганизмов: оптимальный состав, правильная композиция рецептур.</w:t>
      </w:r>
      <w:r w:rsidRPr="00715CF1">
        <w:rPr>
          <w:rFonts w:ascii="Times New Roman" w:hAnsi="Times New Roman" w:cs="Times New Roman"/>
        </w:rPr>
        <w:br/>
        <w:t>2. Безопасность: низкая токсичность средств, что обеспечивает максимально комфортную и безопасную работу с ними.</w:t>
      </w:r>
      <w:r w:rsidRPr="00715CF1">
        <w:rPr>
          <w:rFonts w:ascii="Times New Roman" w:hAnsi="Times New Roman" w:cs="Times New Roman"/>
        </w:rPr>
        <w:br/>
        <w:t>3. Экономичность: доступная стоимость средств и экономные режимы применения за счет эффективной компоновки действующих веществ.</w:t>
      </w:r>
      <w:r w:rsidRPr="00715CF1">
        <w:rPr>
          <w:rFonts w:ascii="Times New Roman" w:hAnsi="Times New Roman" w:cs="Times New Roman"/>
        </w:rPr>
        <w:br/>
        <w:t xml:space="preserve">4. Универсальность: применение на любых </w:t>
      </w:r>
      <w:r w:rsidR="00242724" w:rsidRPr="00715CF1">
        <w:rPr>
          <w:rFonts w:ascii="Times New Roman" w:hAnsi="Times New Roman" w:cs="Times New Roman"/>
        </w:rPr>
        <w:t>объектах,</w:t>
      </w:r>
      <w:r w:rsidR="00242724">
        <w:rPr>
          <w:rFonts w:ascii="Times New Roman" w:hAnsi="Times New Roman" w:cs="Times New Roman"/>
        </w:rPr>
        <w:t xml:space="preserve"> как в </w:t>
      </w:r>
      <w:proofErr w:type="gramStart"/>
      <w:r w:rsidR="00242724">
        <w:rPr>
          <w:rFonts w:ascii="Times New Roman" w:hAnsi="Times New Roman" w:cs="Times New Roman"/>
        </w:rPr>
        <w:t>профессиональной</w:t>
      </w:r>
      <w:proofErr w:type="gramEnd"/>
      <w:r w:rsidR="00242724">
        <w:rPr>
          <w:rFonts w:ascii="Times New Roman" w:hAnsi="Times New Roman" w:cs="Times New Roman"/>
        </w:rPr>
        <w:t>,</w:t>
      </w:r>
      <w:r w:rsidRPr="00715CF1">
        <w:rPr>
          <w:rFonts w:ascii="Times New Roman" w:hAnsi="Times New Roman" w:cs="Times New Roman"/>
        </w:rPr>
        <w:t xml:space="preserve"> так и в бытовой сферах.</w:t>
      </w:r>
      <w:r w:rsidRPr="00715CF1">
        <w:rPr>
          <w:rFonts w:ascii="Times New Roman" w:hAnsi="Times New Roman" w:cs="Times New Roman"/>
        </w:rPr>
        <w:br/>
        <w:t>5. Удобство хранения и транспортировки: концентрированная форма, эргономичная упаковка, длительные сроки хранения и отсутствие специальных требований хранения, перевозки и утилизации.</w:t>
      </w:r>
      <w:r w:rsidRPr="00715CF1">
        <w:rPr>
          <w:rFonts w:ascii="Times New Roman" w:hAnsi="Times New Roman" w:cs="Times New Roman"/>
        </w:rPr>
        <w:br/>
        <w:t>7. Качество: бережное воздействие на обрабатываемые поверхности без обесцвечивания и коррозии</w:t>
      </w:r>
      <w:r w:rsidRPr="00715CF1">
        <w:rPr>
          <w:rFonts w:ascii="Times New Roman" w:hAnsi="Times New Roman" w:cs="Times New Roman"/>
        </w:rPr>
        <w:br/>
        <w:t xml:space="preserve">8. </w:t>
      </w:r>
      <w:proofErr w:type="spellStart"/>
      <w:r w:rsidRPr="00715CF1">
        <w:rPr>
          <w:rFonts w:ascii="Times New Roman" w:hAnsi="Times New Roman" w:cs="Times New Roman"/>
        </w:rPr>
        <w:t>Экологичность</w:t>
      </w:r>
      <w:proofErr w:type="spellEnd"/>
      <w:r w:rsidRPr="00715CF1">
        <w:rPr>
          <w:rFonts w:ascii="Times New Roman" w:hAnsi="Times New Roman" w:cs="Times New Roman"/>
        </w:rPr>
        <w:t xml:space="preserve">: использование </w:t>
      </w:r>
      <w:proofErr w:type="spellStart"/>
      <w:r w:rsidRPr="00715CF1">
        <w:rPr>
          <w:rFonts w:ascii="Times New Roman" w:hAnsi="Times New Roman" w:cs="Times New Roman"/>
        </w:rPr>
        <w:t>биоразлагаемых</w:t>
      </w:r>
      <w:proofErr w:type="spellEnd"/>
      <w:r w:rsidRPr="00715CF1">
        <w:rPr>
          <w:rFonts w:ascii="Times New Roman" w:hAnsi="Times New Roman" w:cs="Times New Roman"/>
        </w:rPr>
        <w:t xml:space="preserve"> и безопасных для окружающей среды составов</w:t>
      </w:r>
      <w:r w:rsidRPr="00715CF1">
        <w:rPr>
          <w:rFonts w:ascii="Times New Roman" w:hAnsi="Times New Roman" w:cs="Times New Roman"/>
        </w:rPr>
        <w:br/>
        <w:t>9. Оптимизация трудозатрат: средства многофункциональны, обладают пролонгированным действием и не требуют смывания</w:t>
      </w:r>
      <w:r w:rsidRPr="00715CF1">
        <w:rPr>
          <w:rFonts w:ascii="Times New Roman" w:hAnsi="Times New Roman" w:cs="Times New Roman"/>
        </w:rPr>
        <w:br/>
        <w:t>10. Соответствие стандартам: все средства соответствуют требованием ГОСТ и СанПиН</w:t>
      </w:r>
    </w:p>
    <w:p w:rsidR="00715CF1" w:rsidRPr="00715CF1" w:rsidRDefault="00715CF1" w:rsidP="00715CF1">
      <w:pPr>
        <w:jc w:val="both"/>
        <w:rPr>
          <w:rFonts w:ascii="Times New Roman" w:hAnsi="Times New Roman" w:cs="Times New Roman"/>
        </w:rPr>
      </w:pPr>
      <w:r w:rsidRPr="00715CF1">
        <w:rPr>
          <w:rFonts w:ascii="Times New Roman" w:hAnsi="Times New Roman" w:cs="Times New Roman"/>
        </w:rPr>
        <w:t> </w:t>
      </w:r>
    </w:p>
    <w:p w:rsidR="00715CF1" w:rsidRPr="00715CF1" w:rsidRDefault="0005440B" w:rsidP="00715CF1">
      <w:pPr>
        <w:jc w:val="both"/>
        <w:rPr>
          <w:rFonts w:ascii="Times New Roman" w:hAnsi="Times New Roman" w:cs="Times New Roman"/>
        </w:rPr>
      </w:pPr>
      <w:hyperlink r:id="rId6" w:tgtFrame="_blank" w:history="1">
        <w:r w:rsidR="00715CF1" w:rsidRPr="00715CF1">
          <w:rPr>
            <w:rStyle w:val="a3"/>
            <w:rFonts w:ascii="Times New Roman" w:hAnsi="Times New Roman" w:cs="Times New Roman"/>
          </w:rPr>
          <w:t>https://2gis.ru/ulanude/geo/5207922724328642/107.499362%2C51.802587?m=107.499843%2C51.802743%2F18.4</w:t>
        </w:r>
      </w:hyperlink>
    </w:p>
    <w:p w:rsidR="00EA2DFB" w:rsidRDefault="00EA2DFB" w:rsidP="00715C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6CA49C3">
            <wp:extent cx="12192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="00D03B9A">
        <w:rPr>
          <w:rFonts w:ascii="Times New Roman" w:hAnsi="Times New Roman" w:cs="Times New Roman"/>
          <w:noProof/>
          <w:lang w:eastAsia="ru-RU"/>
        </w:rPr>
        <w:t xml:space="preserve">   </w:t>
      </w:r>
      <w:r w:rsidR="00D03B9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67E3B9" wp14:editId="4B97F5D1">
            <wp:extent cx="819150" cy="3905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5CF1" w:rsidRDefault="00715CF1" w:rsidP="00715CF1">
      <w:pPr>
        <w:jc w:val="both"/>
        <w:rPr>
          <w:rFonts w:ascii="Times New Roman" w:hAnsi="Times New Roman" w:cs="Times New Roman"/>
        </w:rPr>
      </w:pPr>
    </w:p>
    <w:p w:rsidR="00715CF1" w:rsidRDefault="0005440B" w:rsidP="00715CF1">
      <w:pPr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2pt;height:195.6pt">
            <v:imagedata r:id="rId9" o:title="Без имени-1" croptop="16554f" cropbottom="13105f" cropleft="24600f" cropright="22757f"/>
          </v:shape>
        </w:pict>
      </w:r>
      <w:r w:rsidR="00D03B9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18840" cy="3650615"/>
            <wp:effectExtent l="0" t="0" r="0" b="6985"/>
            <wp:docPr id="3" name="Рисунок 3" descr="C:\Users\Valeria\AppData\Local\Microsoft\Windows\INetCache\Content.Word\9cdf62db0b67f26953faecc0bd3c60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eria\AppData\Local\Microsoft\Windows\INetCache\Content.Word\9cdf62db0b67f26953faecc0bd3c60f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365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40B" w:rsidRPr="0005440B" w:rsidRDefault="0005440B" w:rsidP="0005440B">
      <w:pPr>
        <w:jc w:val="both"/>
        <w:rPr>
          <w:rFonts w:ascii="Times New Roman" w:hAnsi="Times New Roman" w:cs="Times New Roman"/>
        </w:rPr>
      </w:pPr>
      <w:r w:rsidRPr="0005440B">
        <w:rPr>
          <w:rFonts w:ascii="Times New Roman" w:hAnsi="Times New Roman" w:cs="Times New Roman"/>
        </w:rPr>
        <w:t>Описание товара:</w:t>
      </w:r>
    </w:p>
    <w:p w:rsidR="0005440B" w:rsidRPr="0005440B" w:rsidRDefault="0005440B" w:rsidP="0005440B">
      <w:pPr>
        <w:jc w:val="both"/>
        <w:rPr>
          <w:rFonts w:ascii="Times New Roman" w:hAnsi="Times New Roman" w:cs="Times New Roman"/>
        </w:rPr>
      </w:pPr>
      <w:r w:rsidRPr="0005440B">
        <w:rPr>
          <w:rFonts w:ascii="Times New Roman" w:hAnsi="Times New Roman" w:cs="Times New Roman"/>
          <w:b/>
        </w:rPr>
        <w:t>Назначение:</w:t>
      </w:r>
      <w:r w:rsidRPr="0005440B">
        <w:rPr>
          <w:rFonts w:ascii="Times New Roman" w:hAnsi="Times New Roman" w:cs="Times New Roman"/>
        </w:rPr>
        <w:t xml:space="preserve"> средство для антимикробной защиты лакокрасочных и отделочных материалов. Предназначено для добавле</w:t>
      </w:r>
      <w:r>
        <w:rPr>
          <w:rFonts w:ascii="Times New Roman" w:hAnsi="Times New Roman" w:cs="Times New Roman"/>
        </w:rPr>
        <w:t>ния в жидкие, сухие строительные</w:t>
      </w:r>
      <w:r w:rsidRPr="0005440B">
        <w:rPr>
          <w:rFonts w:ascii="Times New Roman" w:hAnsi="Times New Roman" w:cs="Times New Roman"/>
        </w:rPr>
        <w:t xml:space="preserve"> смеси на основе воды. Эффективно предотвращает биодеградацию, вызванную плесенью, грибками и другими микроорганизмами. Не содержит фосфатов и тяжелых металлов.</w:t>
      </w:r>
      <w:r w:rsidRPr="0005440B">
        <w:rPr>
          <w:rFonts w:ascii="Times New Roman" w:hAnsi="Times New Roman" w:cs="Times New Roman"/>
        </w:rPr>
        <w:br/>
      </w:r>
      <w:r w:rsidRPr="0005440B">
        <w:rPr>
          <w:rFonts w:ascii="Times New Roman" w:hAnsi="Times New Roman" w:cs="Times New Roman"/>
          <w:b/>
        </w:rPr>
        <w:t>Способ применения:</w:t>
      </w:r>
      <w:r w:rsidRPr="0005440B">
        <w:rPr>
          <w:rFonts w:ascii="Times New Roman" w:hAnsi="Times New Roman" w:cs="Times New Roman"/>
        </w:rPr>
        <w:t xml:space="preserve"> добавьте раствор в смесь, тщательно перемешайте и нанесите на подготовленную поверхность кистью или валиком. После высыхания может быть окрашено</w:t>
      </w:r>
    </w:p>
    <w:p w:rsidR="0005440B" w:rsidRPr="0005440B" w:rsidRDefault="0005440B" w:rsidP="0005440B">
      <w:pPr>
        <w:jc w:val="both"/>
        <w:rPr>
          <w:rFonts w:ascii="Times New Roman" w:hAnsi="Times New Roman" w:cs="Times New Roman"/>
        </w:rPr>
      </w:pPr>
      <w:r w:rsidRPr="0005440B">
        <w:rPr>
          <w:rFonts w:ascii="Times New Roman" w:hAnsi="Times New Roman" w:cs="Times New Roman"/>
          <w:b/>
          <w:bCs/>
        </w:rPr>
        <w:t>Меры предосторожности:</w:t>
      </w:r>
      <w:r w:rsidRPr="0005440B">
        <w:rPr>
          <w:rFonts w:ascii="Times New Roman" w:hAnsi="Times New Roman" w:cs="Times New Roman"/>
        </w:rPr>
        <w:t xml:space="preserve"> При попадании раствора в глаза промыть большим количеством воды, при необходимости обратиться к врачу. Не распылять. Беречь от детей! </w:t>
      </w:r>
      <w:proofErr w:type="spellStart"/>
      <w:r w:rsidRPr="0005440B">
        <w:rPr>
          <w:rFonts w:ascii="Times New Roman" w:hAnsi="Times New Roman" w:cs="Times New Roman"/>
        </w:rPr>
        <w:t>Пожаровзрывобезопасен</w:t>
      </w:r>
      <w:proofErr w:type="spellEnd"/>
      <w:r w:rsidRPr="0005440B">
        <w:rPr>
          <w:rFonts w:ascii="Times New Roman" w:hAnsi="Times New Roman" w:cs="Times New Roman"/>
        </w:rPr>
        <w:t>.</w:t>
      </w:r>
    </w:p>
    <w:p w:rsidR="0005440B" w:rsidRDefault="0005440B" w:rsidP="0005440B">
      <w:pPr>
        <w:jc w:val="both"/>
        <w:rPr>
          <w:rFonts w:ascii="Times New Roman" w:hAnsi="Times New Roman" w:cs="Times New Roman"/>
        </w:rPr>
      </w:pPr>
      <w:r w:rsidRPr="0005440B">
        <w:rPr>
          <w:rFonts w:ascii="Times New Roman" w:hAnsi="Times New Roman" w:cs="Times New Roman"/>
          <w:b/>
          <w:bCs/>
        </w:rPr>
        <w:t>Состав:</w:t>
      </w:r>
      <w:r w:rsidRPr="0005440B">
        <w:rPr>
          <w:rFonts w:ascii="Times New Roman" w:hAnsi="Times New Roman" w:cs="Times New Roman"/>
        </w:rPr>
        <w:t> Вода очищен</w:t>
      </w:r>
      <w:r>
        <w:rPr>
          <w:rFonts w:ascii="Times New Roman" w:hAnsi="Times New Roman" w:cs="Times New Roman"/>
        </w:rPr>
        <w:t xml:space="preserve">ная, производные </w:t>
      </w:r>
      <w:proofErr w:type="spellStart"/>
      <w:r>
        <w:rPr>
          <w:rFonts w:ascii="Times New Roman" w:hAnsi="Times New Roman" w:cs="Times New Roman"/>
        </w:rPr>
        <w:t>полигуанидинов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05440B">
        <w:rPr>
          <w:rFonts w:ascii="Times New Roman" w:hAnsi="Times New Roman" w:cs="Times New Roman"/>
        </w:rPr>
        <w:t>функциональные добавки, составляющие ноу-хау компании.</w:t>
      </w:r>
    </w:p>
    <w:p w:rsidR="0005440B" w:rsidRPr="0005440B" w:rsidRDefault="0005440B" w:rsidP="0005440B">
      <w:pPr>
        <w:jc w:val="both"/>
        <w:rPr>
          <w:rFonts w:ascii="Times New Roman" w:hAnsi="Times New Roman" w:cs="Times New Roman"/>
        </w:rPr>
      </w:pPr>
      <w:r w:rsidRPr="0005440B">
        <w:rPr>
          <w:rFonts w:ascii="Times New Roman" w:hAnsi="Times New Roman" w:cs="Times New Roman"/>
          <w:b/>
        </w:rPr>
        <w:t>Фасовка:</w:t>
      </w:r>
      <w:r w:rsidRPr="0005440B">
        <w:rPr>
          <w:rFonts w:ascii="Times New Roman" w:hAnsi="Times New Roman" w:cs="Times New Roman"/>
        </w:rPr>
        <w:t xml:space="preserve"> 100 мл</w:t>
      </w:r>
    </w:p>
    <w:p w:rsidR="0005440B" w:rsidRDefault="0005440B" w:rsidP="0005440B">
      <w:pPr>
        <w:jc w:val="both"/>
        <w:rPr>
          <w:rFonts w:ascii="Times New Roman" w:hAnsi="Times New Roman" w:cs="Times New Roman"/>
        </w:rPr>
      </w:pPr>
      <w:r w:rsidRPr="0005440B">
        <w:rPr>
          <w:rFonts w:ascii="Times New Roman" w:hAnsi="Times New Roman" w:cs="Times New Roman"/>
          <w:b/>
          <w:bCs/>
        </w:rPr>
        <w:t>Условия хранения:</w:t>
      </w:r>
      <w:r w:rsidRPr="0005440B">
        <w:rPr>
          <w:rFonts w:ascii="Times New Roman" w:hAnsi="Times New Roman" w:cs="Times New Roman"/>
        </w:rPr>
        <w:t> хранить в закрытой таре при температуре от 0 до 40 ℃. Беречь от попадания прямых солнечных лучей.</w:t>
      </w:r>
      <w:r w:rsidRPr="0005440B">
        <w:rPr>
          <w:rFonts w:ascii="Times New Roman" w:hAnsi="Times New Roman" w:cs="Times New Roman"/>
        </w:rPr>
        <w:br/>
      </w:r>
      <w:r w:rsidRPr="0005440B">
        <w:rPr>
          <w:rFonts w:ascii="Times New Roman" w:hAnsi="Times New Roman" w:cs="Times New Roman"/>
          <w:b/>
        </w:rPr>
        <w:t>Срок годности:</w:t>
      </w:r>
      <w:r w:rsidRPr="0005440B">
        <w:rPr>
          <w:rFonts w:ascii="Times New Roman" w:hAnsi="Times New Roman" w:cs="Times New Roman"/>
        </w:rPr>
        <w:t xml:space="preserve"> 24 месяца с даты изготовления, указанной на упаковке.</w:t>
      </w:r>
    </w:p>
    <w:p w:rsidR="0005440B" w:rsidRDefault="0005440B" w:rsidP="0005440B">
      <w:pPr>
        <w:jc w:val="both"/>
        <w:rPr>
          <w:rFonts w:ascii="Times New Roman" w:hAnsi="Times New Roman" w:cs="Times New Roman"/>
        </w:rPr>
      </w:pPr>
    </w:p>
    <w:p w:rsidR="0005440B" w:rsidRPr="0005440B" w:rsidRDefault="0005440B" w:rsidP="0005440B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03B9A" w:rsidRPr="00715CF1" w:rsidRDefault="0005440B" w:rsidP="00715CF1">
      <w:pPr>
        <w:jc w:val="both"/>
        <w:rPr>
          <w:rFonts w:ascii="Times New Roman" w:hAnsi="Times New Roman" w:cs="Times New Roman"/>
        </w:rPr>
      </w:pPr>
      <w:r w:rsidRPr="0005440B">
        <w:rPr>
          <w:rFonts w:ascii="Times New Roman" w:hAnsi="Times New Roman" w:cs="Times New Roman"/>
          <w:b/>
        </w:rPr>
        <w:t>Партнеры: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БайкалДез</w:t>
      </w:r>
      <w:proofErr w:type="spellEnd"/>
    </w:p>
    <w:sectPr w:rsidR="00D03B9A" w:rsidRPr="00715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7E9"/>
    <w:multiLevelType w:val="multilevel"/>
    <w:tmpl w:val="3F6E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3F"/>
    <w:rsid w:val="0005440B"/>
    <w:rsid w:val="00242724"/>
    <w:rsid w:val="002F5C56"/>
    <w:rsid w:val="00715CF1"/>
    <w:rsid w:val="0075333B"/>
    <w:rsid w:val="00871F97"/>
    <w:rsid w:val="008D54B5"/>
    <w:rsid w:val="00BF13FD"/>
    <w:rsid w:val="00D03B9A"/>
    <w:rsid w:val="00E27F7E"/>
    <w:rsid w:val="00EA2DFB"/>
    <w:rsid w:val="00E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5C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2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5C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2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47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30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gis.ru/ulanude/geo/5207922724328642/107.499362%2C51.802587?m=107.499843%2C51.802743%2F18.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Valeria</cp:lastModifiedBy>
  <cp:revision>17</cp:revision>
  <dcterms:created xsi:type="dcterms:W3CDTF">2023-08-01T05:08:00Z</dcterms:created>
  <dcterms:modified xsi:type="dcterms:W3CDTF">2023-08-09T10:07:00Z</dcterms:modified>
</cp:coreProperties>
</file>